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ПРОЕКТ ПОСТАНОВЛЕНИЯ</w:t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708" w:leader="none"/>
          <w:tab w:val="left" w:pos="993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widowControl/>
        <w:suppressAutoHyphens w:val="false"/>
        <w:snapToGrid w:val="false"/>
        <w:spacing w:lineRule="auto" w:lin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19 декабря 2022 года № 522-ФЗ «О внесении изменения в статью 1 Федерального закона «О минимальном размере оплаты труда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» и о приостановлении действия ее отдельных положений»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Кореновский  район  п о с т а н о в л я е т:</w:t>
      </w:r>
    </w:p>
    <w:p>
      <w:pPr>
        <w:pStyle w:val="Normal"/>
        <w:tabs>
          <w:tab w:val="left" w:pos="708" w:leader="none"/>
          <w:tab w:val="left" w:pos="993" w:leader="none"/>
        </w:tabs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Кореновский район от 8 февраля 2022 года № 165 «Об оплате труда работников муниципальных учреждений муниципального образования Кореновский район» (с изменениями от 28 ноября 2022 года № 1833) следующие изменения: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 2 Размеры должностных окладов работников муниципальных учреждений муниципального образования Кореновский район изложить в новой редакции (прилагается).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spacing w:lineRule="auto" w:line="240"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официального опубликования, распространяется на правоотношения, возникшие с 1 января 2023 года.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701" w:right="567" w:header="0" w:top="1134" w:footer="0" w:bottom="56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</w:tabs>
        <w:suppressAutoHyphens w:val="false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850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04"/>
        <w:gridCol w:w="4945"/>
      </w:tblGrid>
      <w:tr>
        <w:trPr>
          <w:cantSplit w:val="true"/>
        </w:trPr>
        <w:tc>
          <w:tcPr>
            <w:tcW w:w="4904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4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 № 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08.02.2022 № 165 (с изменениями от 28 ноября 2022 года № 1833)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постановления администрации муниципального образования Кореновский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 № ________)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окладов работников муниципальных учреждений муниципального образования 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81" w:type="dxa"/>
        <w:jc w:val="left"/>
        <w:tblInd w:w="-47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62"/>
        <w:gridCol w:w="4018"/>
      </w:tblGrid>
      <w:tr>
        <w:trPr>
          <w:cantSplit w:val="true"/>
        </w:trPr>
        <w:tc>
          <w:tcPr>
            <w:tcW w:w="616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401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>
        <w:trPr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Должности специалистов и служащих</w:t>
            </w:r>
          </w:p>
        </w:tc>
      </w:tr>
      <w:tr>
        <w:trPr>
          <w:trHeight w:val="370" w:hRule="atLeast"/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руководитель, начальник 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11562,00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директора, руководителя, начальника учреждения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9250,00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9250,00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7346,00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оперативный, начальник смены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6394,00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Диспетчер-112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5826,00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(по охране труда и технике безопасности)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5826,00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категории, программист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5350,00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4563,00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trHeight w:val="319" w:hRule="atLeast"/>
          <w:cantSplit w:val="true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Профессии рабочих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5635,00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и производственных помещений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Охранник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котлов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 дежурный оперативный ЕДДС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3401,00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3968,00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  <w:tr>
        <w:trPr>
          <w:cantSplit w:val="true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3249,00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округлении размера оклада, округление производится до целого рубля в сторону увеличения.»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    А.Н. Черненк</w:t>
      </w:r>
      <w:r>
        <w:rPr>
          <w:rFonts w:ascii="Times New Roman" w:hAnsi="Times New Roman"/>
          <w:sz w:val="28"/>
          <w:szCs w:val="28"/>
        </w:rPr>
        <w:t>о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709" w:top="1134" w:footer="0" w:bottom="567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09395198"/>
    </w:sdtPr>
    <w:sdtContent>
      <w:p>
        <w:pPr>
          <w:pStyle w:val="Style23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2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45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WenQuanYi Micro Hei" w:ascii="Calibri" w:hAnsi="Calibri" w:cs="Times New Roman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380600"/>
    <w:rPr>
      <w:rFonts w:eastAsia="WenQuanYi Micro Hei"/>
      <w:color w:val="00000A"/>
      <w:sz w:val="22"/>
      <w:szCs w:val="22"/>
    </w:rPr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380600"/>
    <w:rPr>
      <w:rFonts w:eastAsia="WenQuanYi Micro Hei"/>
      <w:color w:val="00000A"/>
      <w:sz w:val="22"/>
      <w:szCs w:val="22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e2384c"/>
    <w:rPr>
      <w:rFonts w:ascii="Tahoma" w:hAnsi="Tahoma" w:eastAsia="WenQuanYi Micro Hei" w:cs="Tahoma"/>
      <w:color w:val="00000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07745f"/>
    <w:pPr>
      <w:ind w:left="720" w:hanging="0"/>
    </w:pPr>
    <w:rPr/>
  </w:style>
  <w:style w:type="paragraph" w:styleId="ConsPlusNormal" w:customStyle="1">
    <w:name w:val="ConsPlusNormal"/>
    <w:qFormat/>
    <w:rsid w:val="0007745f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ar-SA" w:val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semiHidden/>
    <w:unhideWhenUsed/>
    <w:rsid w:val="0038060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854ca"/>
    <w:pPr>
      <w:tabs>
        <w:tab w:val="clear" w:pos="708"/>
      </w:tabs>
      <w:suppressAutoHyphens w:val="false"/>
      <w:spacing w:lineRule="auto" w:line="288" w:beforeAutospacing="1" w:after="142"/>
    </w:pPr>
    <w:rPr>
      <w:rFonts w:ascii="Times New Roman" w:hAnsi="Times New Roman"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e238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LibreOffice/7.1.1.2$Windows_X86_64 LibreOffice_project/fe0b08f4af1bacafe4c7ecc87ce55bb426164676</Application>
  <AppVersion>15.0000</AppVersion>
  <Pages>4</Pages>
  <Words>416</Words>
  <Characters>3086</Characters>
  <CharactersWithSpaces>3500</CharactersWithSpaces>
  <Paragraphs>93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2023-01-09T08:56:00Z</dcterms:created>
  <dc:creator>annache</dc:creator>
  <dc:description/>
  <dc:language>ru-RU</dc:language>
  <cp:lastModifiedBy/>
  <cp:lastPrinted>2022-06-27T06:43:00Z</cp:lastPrinted>
  <dcterms:modified xsi:type="dcterms:W3CDTF">2023-01-10T11:47:23Z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